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72" w:rsidRPr="006D3520" w:rsidRDefault="006D3520">
      <w:pPr>
        <w:rPr>
          <w:sz w:val="28"/>
          <w:szCs w:val="28"/>
        </w:rPr>
      </w:pPr>
      <w:r w:rsidRPr="006D3520">
        <w:rPr>
          <w:sz w:val="28"/>
          <w:szCs w:val="28"/>
        </w:rPr>
        <w:t>15.05 литература 4 класс</w:t>
      </w:r>
    </w:p>
    <w:p w:rsidR="006D3520" w:rsidRPr="006D3520" w:rsidRDefault="006D3520" w:rsidP="006D3520">
      <w:pPr>
        <w:rPr>
          <w:rFonts w:ascii="Times New Roman" w:hAnsi="Times New Roman"/>
          <w:sz w:val="28"/>
          <w:szCs w:val="28"/>
        </w:rPr>
      </w:pPr>
      <w:r w:rsidRPr="006D3520">
        <w:rPr>
          <w:rFonts w:ascii="Times New Roman" w:hAnsi="Times New Roman"/>
          <w:sz w:val="28"/>
          <w:szCs w:val="28"/>
        </w:rPr>
        <w:t>Л.Н.Толстой «Был русский князь Олег…»</w:t>
      </w:r>
      <w:proofErr w:type="gramStart"/>
      <w:r w:rsidRPr="006D3520">
        <w:rPr>
          <w:rFonts w:ascii="Times New Roman" w:hAnsi="Times New Roman"/>
          <w:sz w:val="28"/>
          <w:szCs w:val="28"/>
        </w:rPr>
        <w:t>.Б</w:t>
      </w:r>
      <w:proofErr w:type="gramEnd"/>
      <w:r w:rsidRPr="006D3520">
        <w:rPr>
          <w:rFonts w:ascii="Times New Roman" w:hAnsi="Times New Roman"/>
          <w:sz w:val="28"/>
          <w:szCs w:val="28"/>
        </w:rPr>
        <w:t>асни Л.Н.Толстого. Специфические особенности басни как жанра.</w:t>
      </w:r>
    </w:p>
    <w:p w:rsidR="006D3520" w:rsidRPr="006D3520" w:rsidRDefault="006D3520" w:rsidP="006D3520">
      <w:pPr>
        <w:rPr>
          <w:rFonts w:ascii="Times New Roman" w:hAnsi="Times New Roman"/>
          <w:sz w:val="28"/>
          <w:szCs w:val="28"/>
        </w:rPr>
      </w:pPr>
      <w:r w:rsidRPr="006D3520">
        <w:rPr>
          <w:rFonts w:ascii="Times New Roman" w:hAnsi="Times New Roman"/>
          <w:sz w:val="28"/>
          <w:szCs w:val="28"/>
        </w:rPr>
        <w:t>Прочитать страница 127 – 128</w:t>
      </w:r>
    </w:p>
    <w:p w:rsidR="006D3520" w:rsidRPr="006D3520" w:rsidRDefault="006D3520" w:rsidP="006D3520">
      <w:pPr>
        <w:rPr>
          <w:sz w:val="28"/>
          <w:szCs w:val="28"/>
        </w:rPr>
      </w:pPr>
      <w:r w:rsidRPr="006D3520">
        <w:rPr>
          <w:rFonts w:ascii="Times New Roman" w:hAnsi="Times New Roman"/>
          <w:sz w:val="28"/>
          <w:szCs w:val="28"/>
        </w:rPr>
        <w:t>Выполнить задание на странице  128</w:t>
      </w:r>
    </w:p>
    <w:sectPr w:rsidR="006D3520" w:rsidRPr="006D3520" w:rsidSect="00562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520"/>
    <w:rsid w:val="00562C72"/>
    <w:rsid w:val="006D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2020-05-14T12:07:00Z</dcterms:created>
  <dcterms:modified xsi:type="dcterms:W3CDTF">2020-05-14T12:12:00Z</dcterms:modified>
</cp:coreProperties>
</file>